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E6B" w:rsidRDefault="00E20E6B"/>
    <w:p w:rsidR="00C7355E" w:rsidRDefault="00C7355E" w:rsidP="00C7355E">
      <w:pPr>
        <w:spacing w:after="100" w:afterAutospacing="1" w:line="240" w:lineRule="auto"/>
        <w:jc w:val="center"/>
        <w:rPr>
          <w:rFonts w:eastAsia="Times New Roman"/>
          <w:color w:val="212121"/>
          <w:sz w:val="24"/>
          <w:szCs w:val="24"/>
          <w:lang w:eastAsia="ru-RU"/>
        </w:rPr>
      </w:pPr>
      <w:r>
        <w:rPr>
          <w:rFonts w:eastAsia="Times New Roman"/>
          <w:b/>
          <w:bCs/>
          <w:color w:val="212121"/>
          <w:sz w:val="24"/>
          <w:szCs w:val="24"/>
          <w:lang w:eastAsia="ru-RU"/>
        </w:rPr>
        <w:t xml:space="preserve">Перечень </w:t>
      </w:r>
    </w:p>
    <w:p w:rsidR="00C7355E" w:rsidRDefault="00C7355E" w:rsidP="00C7355E">
      <w:pPr>
        <w:spacing w:after="100" w:afterAutospacing="1" w:line="240" w:lineRule="auto"/>
        <w:jc w:val="center"/>
        <w:rPr>
          <w:rFonts w:eastAsia="Times New Roman"/>
          <w:color w:val="212121"/>
          <w:sz w:val="24"/>
          <w:szCs w:val="24"/>
          <w:lang w:eastAsia="ru-RU"/>
        </w:rPr>
      </w:pPr>
      <w:r>
        <w:rPr>
          <w:rFonts w:eastAsia="Times New Roman"/>
          <w:b/>
          <w:bCs/>
          <w:color w:val="212121"/>
          <w:sz w:val="24"/>
          <w:szCs w:val="24"/>
          <w:lang w:eastAsia="ru-RU"/>
        </w:rPr>
        <w:t>объектов, в отношении которых планируется заключение концессионных соглашений</w:t>
      </w:r>
      <w:r>
        <w:rPr>
          <w:rFonts w:eastAsia="Times New Roman"/>
          <w:color w:val="212121"/>
          <w:sz w:val="24"/>
          <w:szCs w:val="24"/>
          <w:lang w:eastAsia="ru-RU"/>
        </w:rPr>
        <w:t xml:space="preserve"> </w:t>
      </w:r>
      <w:r w:rsidR="008C35F2" w:rsidRPr="008C35F2">
        <w:rPr>
          <w:rFonts w:eastAsia="Times New Roman"/>
          <w:b/>
          <w:color w:val="212121"/>
          <w:sz w:val="24"/>
          <w:szCs w:val="24"/>
          <w:lang w:eastAsia="ru-RU"/>
        </w:rPr>
        <w:t>в 2023г.</w:t>
      </w:r>
    </w:p>
    <w:p w:rsidR="00C7355E" w:rsidRDefault="00C7355E" w:rsidP="00C7355E">
      <w:pPr>
        <w:spacing w:after="100" w:afterAutospacing="1" w:line="240" w:lineRule="auto"/>
        <w:jc w:val="center"/>
        <w:rPr>
          <w:rFonts w:eastAsia="Times New Roman"/>
          <w:color w:val="212121"/>
          <w:sz w:val="24"/>
          <w:szCs w:val="24"/>
          <w:lang w:eastAsia="ru-RU"/>
        </w:rPr>
      </w:pPr>
      <w:r>
        <w:rPr>
          <w:rFonts w:eastAsia="Times New Roman"/>
          <w:color w:val="212121"/>
          <w:sz w:val="24"/>
          <w:szCs w:val="24"/>
          <w:lang w:eastAsia="ru-RU"/>
        </w:rPr>
        <w:t xml:space="preserve">  </w:t>
      </w:r>
    </w:p>
    <w:tbl>
      <w:tblPr>
        <w:tblStyle w:val="a3"/>
        <w:tblW w:w="0" w:type="auto"/>
        <w:tblLook w:val="04A0"/>
      </w:tblPr>
      <w:tblGrid>
        <w:gridCol w:w="1101"/>
        <w:gridCol w:w="3123"/>
        <w:gridCol w:w="2112"/>
        <w:gridCol w:w="2112"/>
        <w:gridCol w:w="2112"/>
        <w:gridCol w:w="2113"/>
        <w:gridCol w:w="2113"/>
      </w:tblGrid>
      <w:tr w:rsidR="00C7355E" w:rsidTr="00C7355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5E" w:rsidRDefault="00C7355E">
            <w:pPr>
              <w:pStyle w:val="a5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№</w:t>
            </w:r>
          </w:p>
          <w:p w:rsidR="00C7355E" w:rsidRDefault="00C7355E">
            <w:pPr>
              <w:pStyle w:val="a5"/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5E" w:rsidRDefault="00C7355E">
            <w:pPr>
              <w:pStyle w:val="a5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Наименование</w:t>
            </w:r>
          </w:p>
          <w:p w:rsidR="00C7355E" w:rsidRDefault="00C7355E">
            <w:pPr>
              <w:pStyle w:val="a5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5E" w:rsidRDefault="00C7355E">
            <w:pPr>
              <w:pStyle w:val="a5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5E" w:rsidRDefault="00C7355E">
            <w:pPr>
              <w:pStyle w:val="a5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Техническое описание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5E" w:rsidRDefault="00C7355E">
            <w:pPr>
              <w:pStyle w:val="a5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Балансовая стоимость</w:t>
            </w:r>
          </w:p>
          <w:p w:rsidR="00C7355E" w:rsidRDefault="00C7355E">
            <w:pPr>
              <w:pStyle w:val="a5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(в рублях)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5E" w:rsidRDefault="00C7355E">
            <w:pPr>
              <w:pStyle w:val="a5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Износ</w:t>
            </w:r>
          </w:p>
          <w:p w:rsidR="00C7355E" w:rsidRDefault="00C7355E">
            <w:pPr>
              <w:pStyle w:val="a5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(в рублях)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5E" w:rsidRDefault="00C7355E">
            <w:pPr>
              <w:pStyle w:val="a5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Остаточная</w:t>
            </w:r>
          </w:p>
          <w:p w:rsidR="00C7355E" w:rsidRDefault="00C7355E">
            <w:pPr>
              <w:pStyle w:val="a5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Стоимость</w:t>
            </w:r>
          </w:p>
          <w:p w:rsidR="00C7355E" w:rsidRDefault="00C7355E">
            <w:pPr>
              <w:pStyle w:val="a5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(в рублях)</w:t>
            </w:r>
          </w:p>
        </w:tc>
      </w:tr>
      <w:tr w:rsidR="00C7355E" w:rsidTr="00C7355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5E" w:rsidRDefault="00C7355E">
            <w:pPr>
              <w:pStyle w:val="a5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5E" w:rsidRDefault="00C7355E">
            <w:pPr>
              <w:pStyle w:val="a5"/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Cs/>
                <w:sz w:val="24"/>
                <w:szCs w:val="24"/>
                <w:lang w:eastAsia="ru-RU"/>
              </w:rPr>
              <w:t>Водоровод</w:t>
            </w:r>
            <w:proofErr w:type="spellEnd"/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5E" w:rsidRDefault="00C7355E">
            <w:pPr>
              <w:pStyle w:val="a5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Саратовская область</w:t>
            </w:r>
          </w:p>
          <w:p w:rsidR="00C7355E" w:rsidRDefault="00C7355E">
            <w:pPr>
              <w:pStyle w:val="a5"/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Cs/>
                <w:sz w:val="24"/>
                <w:szCs w:val="24"/>
                <w:lang w:eastAsia="ru-RU"/>
              </w:rPr>
              <w:t>Балашовский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район</w:t>
            </w:r>
          </w:p>
          <w:p w:rsidR="00C7355E" w:rsidRDefault="00C7355E">
            <w:pPr>
              <w:pStyle w:val="a5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bCs/>
                <w:sz w:val="24"/>
                <w:szCs w:val="24"/>
                <w:lang w:eastAsia="ru-RU"/>
              </w:rPr>
              <w:t>ерновка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55E" w:rsidRDefault="00C7355E">
            <w:pPr>
              <w:pStyle w:val="a5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Протяженность 7455 м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bCs/>
                <w:sz w:val="24"/>
                <w:szCs w:val="24"/>
                <w:lang w:eastAsia="ru-RU"/>
              </w:rPr>
              <w:t>рубы чугунные.</w:t>
            </w:r>
          </w:p>
          <w:p w:rsidR="00C7355E" w:rsidRDefault="00C7355E">
            <w:pPr>
              <w:pStyle w:val="a5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C7355E" w:rsidRDefault="00C7355E">
            <w:pPr>
              <w:pStyle w:val="a5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Скважина глубиной 130м.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55E" w:rsidRDefault="00C7355E">
            <w:pPr>
              <w:pStyle w:val="a5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299190,00</w:t>
            </w:r>
          </w:p>
          <w:p w:rsidR="00C7355E" w:rsidRDefault="00C7355E">
            <w:pPr>
              <w:pStyle w:val="a5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C7355E" w:rsidRDefault="00C7355E">
            <w:pPr>
              <w:pStyle w:val="a5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C7355E" w:rsidRDefault="00C7355E">
            <w:pPr>
              <w:pStyle w:val="a5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57081,00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55E" w:rsidRDefault="00C7355E">
            <w:pPr>
              <w:pStyle w:val="a5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159952,56</w:t>
            </w:r>
          </w:p>
          <w:p w:rsidR="00C7355E" w:rsidRDefault="00C7355E">
            <w:pPr>
              <w:pStyle w:val="a5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C7355E" w:rsidRDefault="00C7355E">
            <w:pPr>
              <w:pStyle w:val="a5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C7355E" w:rsidRDefault="00C7355E">
            <w:pPr>
              <w:pStyle w:val="a5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57081,00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55E" w:rsidRDefault="00C7355E">
            <w:pPr>
              <w:pStyle w:val="a5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139237,44</w:t>
            </w:r>
          </w:p>
          <w:p w:rsidR="00C7355E" w:rsidRDefault="00C7355E">
            <w:pPr>
              <w:pStyle w:val="a5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C7355E" w:rsidRDefault="00C7355E">
            <w:pPr>
              <w:pStyle w:val="a5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C7355E" w:rsidRDefault="00C7355E">
            <w:pPr>
              <w:pStyle w:val="a5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  <w:p w:rsidR="00C7355E" w:rsidRDefault="00C7355E">
            <w:pPr>
              <w:pStyle w:val="a5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C7355E" w:rsidRDefault="00C7355E">
            <w:pPr>
              <w:pStyle w:val="a5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C7355E" w:rsidRDefault="00C7355E">
            <w:pPr>
              <w:pStyle w:val="a5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C7355E" w:rsidTr="00C7355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5E" w:rsidRDefault="00C7355E">
            <w:pPr>
              <w:pStyle w:val="a5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5E" w:rsidRDefault="00C7355E">
            <w:pPr>
              <w:pStyle w:val="a5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Башня водонапорная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5E" w:rsidRDefault="00C7355E">
            <w:pPr>
              <w:pStyle w:val="a5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Саратовская область</w:t>
            </w:r>
          </w:p>
          <w:p w:rsidR="00C7355E" w:rsidRDefault="00C7355E">
            <w:pPr>
              <w:pStyle w:val="a5"/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Cs/>
                <w:sz w:val="24"/>
                <w:szCs w:val="24"/>
                <w:lang w:eastAsia="ru-RU"/>
              </w:rPr>
              <w:t>Балашовский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район</w:t>
            </w:r>
          </w:p>
          <w:p w:rsidR="00C7355E" w:rsidRDefault="00C7355E">
            <w:pPr>
              <w:pStyle w:val="a5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bCs/>
                <w:sz w:val="24"/>
                <w:szCs w:val="24"/>
                <w:lang w:eastAsia="ru-RU"/>
              </w:rPr>
              <w:t>ерновка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5E" w:rsidRDefault="00C7355E">
            <w:pPr>
              <w:pStyle w:val="a5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Металлическая конструкция высотой 10м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>,о</w:t>
            </w:r>
            <w:proofErr w:type="gramEnd"/>
            <w:r>
              <w:rPr>
                <w:bCs/>
                <w:sz w:val="24"/>
                <w:szCs w:val="24"/>
                <w:lang w:eastAsia="ru-RU"/>
              </w:rPr>
              <w:t>бъемом 25 куб.м.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5E" w:rsidRDefault="00C7355E">
            <w:pPr>
              <w:pStyle w:val="a5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57300,00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55E" w:rsidRDefault="00C7355E">
            <w:pPr>
              <w:pStyle w:val="a5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57300,00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55E" w:rsidRDefault="00C7355E">
            <w:pPr>
              <w:pStyle w:val="a5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0,00</w:t>
            </w:r>
          </w:p>
          <w:p w:rsidR="00C7355E" w:rsidRDefault="00C7355E">
            <w:pPr>
              <w:pStyle w:val="a5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C7355E" w:rsidRDefault="00C7355E">
            <w:pPr>
              <w:pStyle w:val="a5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C7355E" w:rsidRDefault="00C7355E">
            <w:pPr>
              <w:pStyle w:val="a5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C7355E" w:rsidRDefault="00C7355E">
            <w:pPr>
              <w:pStyle w:val="a5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C7355E" w:rsidRDefault="00C7355E">
            <w:pPr>
              <w:pStyle w:val="a5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C7355E" w:rsidRDefault="00C7355E">
            <w:pPr>
              <w:pStyle w:val="a5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</w:tbl>
    <w:p w:rsidR="00C7355E" w:rsidRDefault="00C7355E" w:rsidP="00C7355E">
      <w:pPr>
        <w:pStyle w:val="a5"/>
        <w:jc w:val="center"/>
        <w:rPr>
          <w:b/>
          <w:bCs/>
          <w:sz w:val="24"/>
          <w:szCs w:val="24"/>
          <w:lang w:eastAsia="ru-RU"/>
        </w:rPr>
      </w:pPr>
    </w:p>
    <w:p w:rsidR="00E20E6B" w:rsidRDefault="00E20E6B"/>
    <w:p w:rsidR="000E6D7B" w:rsidRDefault="00E20E6B">
      <w:r>
        <w:br w:type="textWrapping" w:clear="all"/>
      </w:r>
    </w:p>
    <w:sectPr w:rsidR="000E6D7B" w:rsidSect="00C12B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36E5C"/>
    <w:multiLevelType w:val="hybridMultilevel"/>
    <w:tmpl w:val="06D0C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1362"/>
    <w:rsid w:val="000262E3"/>
    <w:rsid w:val="000E6D7B"/>
    <w:rsid w:val="001E1FD7"/>
    <w:rsid w:val="002035EA"/>
    <w:rsid w:val="00271362"/>
    <w:rsid w:val="0065487B"/>
    <w:rsid w:val="00797302"/>
    <w:rsid w:val="00886973"/>
    <w:rsid w:val="008B228B"/>
    <w:rsid w:val="008C35F2"/>
    <w:rsid w:val="008D539C"/>
    <w:rsid w:val="00A56FEB"/>
    <w:rsid w:val="00C12BAE"/>
    <w:rsid w:val="00C7355E"/>
    <w:rsid w:val="00CC452F"/>
    <w:rsid w:val="00D31C2D"/>
    <w:rsid w:val="00D36D04"/>
    <w:rsid w:val="00E20E6B"/>
    <w:rsid w:val="00EA382F"/>
    <w:rsid w:val="00F90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0E6B"/>
    <w:pPr>
      <w:ind w:left="720"/>
      <w:contextualSpacing/>
    </w:pPr>
  </w:style>
  <w:style w:type="paragraph" w:styleId="a5">
    <w:name w:val="No Spacing"/>
    <w:uiPriority w:val="99"/>
    <w:qFormat/>
    <w:rsid w:val="00C7355E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0E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6BB48-D678-41A9-804A-F84D40AD1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Саратовской области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SudakovAU</dc:creator>
  <cp:lastModifiedBy>User</cp:lastModifiedBy>
  <cp:revision>4</cp:revision>
  <dcterms:created xsi:type="dcterms:W3CDTF">2023-03-10T12:06:00Z</dcterms:created>
  <dcterms:modified xsi:type="dcterms:W3CDTF">2023-03-10T12:07:00Z</dcterms:modified>
</cp:coreProperties>
</file>