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EF" w:rsidRDefault="00FF51EF" w:rsidP="00FF51EF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АДМИНИСТРАЦИЯ</w:t>
      </w:r>
    </w:p>
    <w:p w:rsidR="00FF51EF" w:rsidRDefault="00FF51EF" w:rsidP="00FF51EF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ТЕРНОВСКОГО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FF51EF" w:rsidRDefault="00FF51EF" w:rsidP="00FF51EF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FF51EF" w:rsidRDefault="00FF51EF" w:rsidP="00FF51EF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САРАТОВСКОЙ ОБЛАСТИ</w:t>
      </w:r>
    </w:p>
    <w:p w:rsidR="00FF51EF" w:rsidRDefault="00FF51EF" w:rsidP="00FF51EF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FF51EF" w:rsidRDefault="00FF51EF" w:rsidP="00FF51EF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ПОСТАНОВЛЕНИЕ</w:t>
      </w:r>
    </w:p>
    <w:p w:rsidR="00FF51EF" w:rsidRDefault="00FF51EF" w:rsidP="00FF51EF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от 21.0</w:t>
      </w:r>
      <w:r w:rsidR="00C247AE">
        <w:rPr>
          <w:rFonts w:ascii="PT Astra Serif" w:hAnsi="PT Astra Serif"/>
          <w:b/>
          <w:color w:val="000000"/>
          <w:sz w:val="28"/>
          <w:szCs w:val="28"/>
        </w:rPr>
        <w:t>3</w:t>
      </w:r>
      <w:r>
        <w:rPr>
          <w:rFonts w:ascii="PT Astra Serif" w:hAnsi="PT Astra Serif"/>
          <w:b/>
          <w:color w:val="000000"/>
          <w:sz w:val="28"/>
          <w:szCs w:val="28"/>
        </w:rPr>
        <w:t>.202</w:t>
      </w:r>
      <w:r w:rsidR="00C247AE">
        <w:rPr>
          <w:rFonts w:ascii="PT Astra Serif" w:hAnsi="PT Astra Serif"/>
          <w:b/>
          <w:color w:val="000000"/>
          <w:sz w:val="28"/>
          <w:szCs w:val="28"/>
        </w:rPr>
        <w:t>4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года   № </w:t>
      </w:r>
      <w:r w:rsidR="00C247AE">
        <w:rPr>
          <w:rFonts w:ascii="PT Astra Serif" w:hAnsi="PT Astra Serif"/>
          <w:b/>
          <w:color w:val="000000"/>
          <w:sz w:val="28"/>
          <w:szCs w:val="28"/>
        </w:rPr>
        <w:t>6</w:t>
      </w:r>
      <w:r>
        <w:rPr>
          <w:rFonts w:ascii="PT Astra Serif" w:hAnsi="PT Astra Serif"/>
          <w:b/>
          <w:color w:val="000000"/>
          <w:sz w:val="28"/>
          <w:szCs w:val="28"/>
        </w:rPr>
        <w:t>-п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</w:t>
      </w:r>
      <w:r>
        <w:rPr>
          <w:rFonts w:ascii="PT Astra Serif" w:hAnsi="PT Astra Serif"/>
          <w:b/>
          <w:color w:val="000000"/>
          <w:sz w:val="28"/>
          <w:szCs w:val="28"/>
        </w:rPr>
        <w:t>с</w:t>
      </w:r>
      <w:proofErr w:type="gramStart"/>
      <w:r>
        <w:rPr>
          <w:rFonts w:ascii="PT Astra Serif" w:hAnsi="PT Astra Serif"/>
          <w:b/>
          <w:color w:val="000000"/>
          <w:sz w:val="28"/>
          <w:szCs w:val="28"/>
        </w:rPr>
        <w:t>.Т</w:t>
      </w:r>
      <w:proofErr w:type="gramEnd"/>
      <w:r>
        <w:rPr>
          <w:rFonts w:ascii="PT Astra Serif" w:hAnsi="PT Astra Serif"/>
          <w:b/>
          <w:color w:val="000000"/>
          <w:sz w:val="28"/>
          <w:szCs w:val="28"/>
        </w:rPr>
        <w:t>ерновка</w:t>
      </w:r>
    </w:p>
    <w:p w:rsidR="00FF51EF" w:rsidRDefault="00FF51EF" w:rsidP="00FF51EF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F51EF" w:rsidRDefault="00FF51EF" w:rsidP="00FF51EF">
      <w:pPr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О проекте </w:t>
      </w:r>
      <w:bookmarkStart w:id="0" w:name="_Hlk83150908"/>
      <w:r>
        <w:rPr>
          <w:rFonts w:ascii="PT Astra Serif" w:hAnsi="PT Astra Serif"/>
          <w:b/>
          <w:bCs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контроля в сфере благоустройства на территории Терновского муниципального образования на 202</w:t>
      </w:r>
      <w:r w:rsidR="00C247AE">
        <w:rPr>
          <w:rFonts w:ascii="PT Astra Serif" w:hAnsi="PT Astra Serif"/>
          <w:b/>
          <w:bCs/>
          <w:color w:val="000000"/>
          <w:sz w:val="28"/>
          <w:szCs w:val="28"/>
        </w:rPr>
        <w:t>4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</w:t>
      </w:r>
      <w:bookmarkEnd w:id="0"/>
    </w:p>
    <w:p w:rsidR="00FF51EF" w:rsidRDefault="00FF51EF" w:rsidP="00FF51EF">
      <w:pPr>
        <w:jc w:val="center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</w:p>
    <w:p w:rsidR="00FF51EF" w:rsidRDefault="00FF51EF" w:rsidP="00FF51E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соответствии с частью 2 статьи 44 Федерального закона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Федерации», Уставом Терновского муниципального образования, </w:t>
      </w:r>
      <w:r>
        <w:rPr>
          <w:rFonts w:ascii="PT Astra Serif" w:hAnsi="PT Astra Serif"/>
          <w:color w:val="000000"/>
          <w:sz w:val="28"/>
          <w:szCs w:val="28"/>
        </w:rPr>
        <w:t xml:space="preserve">администрация </w:t>
      </w:r>
      <w:r>
        <w:rPr>
          <w:rFonts w:ascii="PT Astra Serif" w:hAnsi="PT Astra Serif"/>
          <w:sz w:val="28"/>
          <w:szCs w:val="28"/>
        </w:rPr>
        <w:t xml:space="preserve">Терновского </w:t>
      </w:r>
      <w:r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Саратовской области</w:t>
      </w:r>
    </w:p>
    <w:p w:rsidR="00FF51EF" w:rsidRDefault="00FF51EF" w:rsidP="00FF51E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F51EF" w:rsidRDefault="00FF51EF" w:rsidP="00FF51EF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ПОСТАНОВЛЯЕТ:</w:t>
      </w:r>
    </w:p>
    <w:p w:rsidR="00FF51EF" w:rsidRDefault="00FF51EF" w:rsidP="00FF51EF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F51EF" w:rsidRDefault="00FF51EF" w:rsidP="00FF51EF">
      <w:pPr>
        <w:tabs>
          <w:tab w:val="left" w:pos="1200"/>
        </w:tabs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Провести общественное обсуждение прилагаемого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проекта Программы профилактики рисков причинения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вреда (ущерба) охраняемым законом ценностям при осуществлении контроля в сфере благоустройства на территории Терновского  муниципального образования на 202</w:t>
      </w:r>
      <w:r w:rsidR="00C247AE">
        <w:rPr>
          <w:rFonts w:ascii="PT Astra Serif" w:hAnsi="PT Astra Serif"/>
          <w:color w:val="000000"/>
          <w:sz w:val="28"/>
          <w:szCs w:val="28"/>
        </w:rPr>
        <w:t>4</w:t>
      </w:r>
      <w:r>
        <w:rPr>
          <w:rFonts w:ascii="PT Astra Serif" w:hAnsi="PT Astra Serif"/>
          <w:color w:val="000000"/>
          <w:sz w:val="28"/>
          <w:szCs w:val="28"/>
        </w:rPr>
        <w:t xml:space="preserve"> год в период с </w:t>
      </w:r>
      <w:r>
        <w:rPr>
          <w:rFonts w:ascii="PT Astra Serif" w:hAnsi="PT Astra Serif"/>
          <w:sz w:val="28"/>
          <w:szCs w:val="28"/>
        </w:rPr>
        <w:t xml:space="preserve">21 </w:t>
      </w:r>
      <w:r w:rsidR="00C247AE">
        <w:rPr>
          <w:rFonts w:ascii="PT Astra Serif" w:hAnsi="PT Astra Serif"/>
          <w:sz w:val="28"/>
          <w:szCs w:val="28"/>
        </w:rPr>
        <w:t>марта</w:t>
      </w:r>
      <w:r>
        <w:rPr>
          <w:rFonts w:ascii="PT Astra Serif" w:hAnsi="PT Astra Serif"/>
          <w:sz w:val="28"/>
          <w:szCs w:val="28"/>
        </w:rPr>
        <w:t xml:space="preserve"> по 21 </w:t>
      </w:r>
      <w:r w:rsidR="00C247AE">
        <w:rPr>
          <w:rFonts w:ascii="PT Astra Serif" w:hAnsi="PT Astra Serif"/>
          <w:sz w:val="28"/>
          <w:szCs w:val="28"/>
        </w:rPr>
        <w:t>апреля</w:t>
      </w:r>
      <w:r>
        <w:rPr>
          <w:rFonts w:ascii="PT Astra Serif" w:hAnsi="PT Astra Serif"/>
          <w:sz w:val="28"/>
          <w:szCs w:val="28"/>
        </w:rPr>
        <w:t xml:space="preserve"> 202</w:t>
      </w:r>
      <w:r w:rsidR="00C247AE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color w:val="000000"/>
          <w:sz w:val="28"/>
          <w:szCs w:val="28"/>
        </w:rPr>
        <w:t xml:space="preserve"> (далее – «Программа профилактики»).</w:t>
      </w:r>
    </w:p>
    <w:p w:rsidR="00FF51EF" w:rsidRDefault="00FF51EF" w:rsidP="00FF51EF">
      <w:pPr>
        <w:tabs>
          <w:tab w:val="left" w:pos="1200"/>
        </w:tabs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Разместить Программу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профилактики на официальном сайте </w:t>
      </w:r>
      <w:bookmarkStart w:id="1" w:name="_Hlk83152126"/>
      <w:r>
        <w:rPr>
          <w:rFonts w:ascii="PT Astra Serif" w:hAnsi="PT Astra Serif"/>
          <w:color w:val="000000"/>
          <w:sz w:val="28"/>
          <w:szCs w:val="28"/>
        </w:rPr>
        <w:t xml:space="preserve">администрации Терновского  муниципального образования в сети «Интернет» 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в разделе «Муниципальный контроль»</w:t>
      </w:r>
      <w:bookmarkEnd w:id="1"/>
      <w:r>
        <w:rPr>
          <w:rFonts w:ascii="PT Astra Serif" w:hAnsi="PT Astra Serif"/>
          <w:color w:val="000000"/>
          <w:sz w:val="28"/>
          <w:szCs w:val="28"/>
        </w:rPr>
        <w:t xml:space="preserve"> в целях общественного обсуждения.</w:t>
      </w:r>
    </w:p>
    <w:p w:rsidR="00FF51EF" w:rsidRDefault="00FF51EF" w:rsidP="00FF51EF">
      <w:pPr>
        <w:tabs>
          <w:tab w:val="left" w:pos="1200"/>
        </w:tabs>
        <w:autoSpaceDE w:val="0"/>
        <w:autoSpaceDN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3. В период общественных обсуждений предложения по итогам рассмотрения Программы профилактики направлять на адрес электронной почты </w:t>
      </w:r>
      <w:proofErr w:type="spellStart"/>
      <w:r>
        <w:rPr>
          <w:rFonts w:ascii="PT Astra Serif" w:eastAsia="Calibri" w:hAnsi="PT Astra Serif"/>
          <w:color w:val="000000"/>
          <w:sz w:val="28"/>
          <w:szCs w:val="28"/>
          <w:lang w:val="en-US"/>
        </w:rPr>
        <w:t>tmobmr</w:t>
      </w:r>
      <w:proofErr w:type="spellEnd"/>
      <w:r>
        <w:rPr>
          <w:rFonts w:ascii="PT Astra Serif" w:eastAsia="Calibri" w:hAnsi="PT Astra Serif"/>
          <w:color w:val="000000"/>
          <w:sz w:val="28"/>
          <w:szCs w:val="28"/>
        </w:rPr>
        <w:t>09@</w:t>
      </w:r>
      <w:proofErr w:type="spellStart"/>
      <w:r>
        <w:rPr>
          <w:rFonts w:ascii="PT Astra Serif" w:eastAsia="Calibri" w:hAnsi="PT Astra Serif"/>
          <w:color w:val="000000"/>
          <w:sz w:val="28"/>
          <w:szCs w:val="28"/>
          <w:lang w:val="en-US"/>
        </w:rPr>
        <w:t>yandex</w:t>
      </w:r>
      <w:proofErr w:type="spellEnd"/>
      <w:r>
        <w:rPr>
          <w:rFonts w:ascii="PT Astra Serif" w:eastAsia="Calibri" w:hAnsi="PT Astra Serif"/>
          <w:color w:val="000000"/>
          <w:sz w:val="28"/>
          <w:szCs w:val="28"/>
        </w:rPr>
        <w:t>.</w:t>
      </w:r>
      <w:proofErr w:type="spellStart"/>
      <w:r>
        <w:rPr>
          <w:rFonts w:ascii="PT Astra Serif" w:eastAsia="Calibri" w:hAnsi="PT Astra Serif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PT Astra Serif" w:eastAsia="Calibri" w:hAnsi="PT Astra Serif"/>
          <w:color w:val="000000"/>
          <w:sz w:val="28"/>
          <w:szCs w:val="28"/>
        </w:rPr>
        <w:t xml:space="preserve">, письмом на почтовый адрес: 412337, Саратовская область </w:t>
      </w:r>
      <w:proofErr w:type="spellStart"/>
      <w:r>
        <w:rPr>
          <w:rFonts w:ascii="PT Astra Serif" w:eastAsia="Calibri" w:hAnsi="PT Astra Serif"/>
          <w:color w:val="000000"/>
          <w:sz w:val="28"/>
          <w:szCs w:val="28"/>
        </w:rPr>
        <w:t>Балашовский</w:t>
      </w:r>
      <w:proofErr w:type="spellEnd"/>
      <w:r>
        <w:rPr>
          <w:rFonts w:ascii="PT Astra Serif" w:eastAsia="Calibri" w:hAnsi="PT Astra Serif"/>
          <w:color w:val="000000"/>
          <w:sz w:val="28"/>
          <w:szCs w:val="28"/>
        </w:rPr>
        <w:t xml:space="preserve"> район, </w:t>
      </w:r>
      <w:r>
        <w:rPr>
          <w:rFonts w:ascii="PT Astra Serif" w:eastAsia="Calibri" w:hAnsi="PT Astra Serif"/>
          <w:sz w:val="28"/>
          <w:szCs w:val="28"/>
        </w:rPr>
        <w:t xml:space="preserve">с. </w:t>
      </w:r>
      <w:proofErr w:type="spellStart"/>
      <w:r>
        <w:rPr>
          <w:rFonts w:ascii="PT Astra Serif" w:eastAsia="Calibri" w:hAnsi="PT Astra Serif"/>
          <w:sz w:val="28"/>
          <w:szCs w:val="28"/>
        </w:rPr>
        <w:t>Тернока</w:t>
      </w:r>
      <w:proofErr w:type="spellEnd"/>
      <w:r>
        <w:rPr>
          <w:rFonts w:ascii="PT Astra Serif" w:eastAsia="Calibri" w:hAnsi="PT Astra Serif"/>
          <w:sz w:val="28"/>
          <w:szCs w:val="28"/>
        </w:rPr>
        <w:t>, ул.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Ленинская, дом 68 либо нарочным способом по указанному адресу.</w:t>
      </w:r>
    </w:p>
    <w:p w:rsidR="00FF51EF" w:rsidRDefault="00FF51EF" w:rsidP="00FF51EF">
      <w:pPr>
        <w:tabs>
          <w:tab w:val="left" w:pos="1200"/>
        </w:tabs>
        <w:autoSpaceDE w:val="0"/>
        <w:autoSpaceDN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4.  Главному специалисту администрации муниципального образования: </w:t>
      </w:r>
    </w:p>
    <w:p w:rsidR="00FF51EF" w:rsidRDefault="00FF51EF" w:rsidP="00FF51EF">
      <w:pPr>
        <w:tabs>
          <w:tab w:val="left" w:pos="1200"/>
        </w:tabs>
        <w:autoSpaceDE w:val="0"/>
        <w:autoSpaceDN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4.1. Рассматривать поданные в период общественного обсуждения предложения по результатам рассмотрения Программы профилактики в период с </w:t>
      </w:r>
      <w:r>
        <w:rPr>
          <w:rFonts w:ascii="PT Astra Serif" w:eastAsia="Calibri" w:hAnsi="PT Astra Serif"/>
          <w:sz w:val="28"/>
          <w:szCs w:val="28"/>
        </w:rPr>
        <w:t xml:space="preserve">22 </w:t>
      </w:r>
      <w:r w:rsidR="00C247AE">
        <w:rPr>
          <w:rFonts w:ascii="PT Astra Serif" w:eastAsia="Calibri" w:hAnsi="PT Astra Serif"/>
          <w:sz w:val="28"/>
          <w:szCs w:val="28"/>
        </w:rPr>
        <w:t>апреля</w:t>
      </w:r>
      <w:r>
        <w:rPr>
          <w:rFonts w:ascii="PT Astra Serif" w:eastAsia="Calibri" w:hAnsi="PT Astra Serif"/>
          <w:sz w:val="28"/>
          <w:szCs w:val="28"/>
        </w:rPr>
        <w:t xml:space="preserve"> по 22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r w:rsidR="00C247AE">
        <w:rPr>
          <w:rFonts w:ascii="PT Astra Serif" w:eastAsia="Calibri" w:hAnsi="PT Astra Serif"/>
          <w:color w:val="000000"/>
          <w:sz w:val="28"/>
          <w:szCs w:val="28"/>
        </w:rPr>
        <w:t>мая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202</w:t>
      </w:r>
      <w:r w:rsidR="00C247AE">
        <w:rPr>
          <w:rFonts w:ascii="PT Astra Serif" w:eastAsia="Calibri" w:hAnsi="PT Astra Serif"/>
          <w:color w:val="000000"/>
          <w:sz w:val="28"/>
          <w:szCs w:val="28"/>
        </w:rPr>
        <w:t>4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года. </w:t>
      </w:r>
    </w:p>
    <w:p w:rsidR="00FF51EF" w:rsidRDefault="00FF51EF" w:rsidP="00FF51EF">
      <w:pPr>
        <w:tabs>
          <w:tab w:val="left" w:pos="1200"/>
        </w:tabs>
        <w:autoSpaceDE w:val="0"/>
        <w:autoSpaceDN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4.2. По каждому предложению формировать мотивированные заключения об их учете (в том числе частичном) или отклонении.</w:t>
      </w:r>
    </w:p>
    <w:p w:rsidR="00FF51EF" w:rsidRDefault="00FF51EF" w:rsidP="00FF51EF">
      <w:pPr>
        <w:tabs>
          <w:tab w:val="left" w:pos="1200"/>
        </w:tabs>
        <w:autoSpaceDE w:val="0"/>
        <w:autoSpaceDN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4.3. Результаты общественного обсуждения (включая перечень предложений и мотивированных заключений об их учете (в том числе </w:t>
      </w:r>
      <w:r>
        <w:rPr>
          <w:rFonts w:ascii="PT Astra Serif" w:eastAsia="Calibri" w:hAnsi="PT Astra Serif"/>
          <w:color w:val="000000"/>
          <w:sz w:val="28"/>
          <w:szCs w:val="28"/>
        </w:rPr>
        <w:lastRenderedPageBreak/>
        <w:t xml:space="preserve">частичном) или отклонении) разместить на официальном сайте  администрации Терновского муниципального образования в сети «Интернет» в разделе «Муниципальный контроль» не позднее 23 </w:t>
      </w:r>
      <w:r w:rsidR="00C247AE">
        <w:rPr>
          <w:rFonts w:ascii="PT Astra Serif" w:eastAsia="Calibri" w:hAnsi="PT Astra Serif"/>
          <w:color w:val="000000"/>
          <w:sz w:val="28"/>
          <w:szCs w:val="28"/>
        </w:rPr>
        <w:t>июня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202</w:t>
      </w:r>
      <w:r w:rsidR="00C247AE">
        <w:rPr>
          <w:rFonts w:ascii="PT Astra Serif" w:eastAsia="Calibri" w:hAnsi="PT Astra Serif"/>
          <w:color w:val="000000"/>
          <w:sz w:val="28"/>
          <w:szCs w:val="28"/>
        </w:rPr>
        <w:t>4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года.</w:t>
      </w:r>
    </w:p>
    <w:p w:rsidR="00FF51EF" w:rsidRDefault="00FF51EF" w:rsidP="00FF51EF">
      <w:pPr>
        <w:tabs>
          <w:tab w:val="left" w:pos="1200"/>
        </w:tabs>
        <w:autoSpaceDE w:val="0"/>
        <w:autoSpaceDN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4.4. Организовать взаимодействие с прокуратурой города Балашова                   в целях получения методической и практической помощи при рассмотрении предложений по итогам рассмотрения Программы профилактики в период общественных обсуждений и формированию мотивированных заключений, а также по иным вопросам, связанным с утверждением Программы профилактики.</w:t>
      </w:r>
    </w:p>
    <w:p w:rsidR="00FF51EF" w:rsidRDefault="00FF51EF" w:rsidP="00FF51EF">
      <w:pPr>
        <w:tabs>
          <w:tab w:val="left" w:pos="1200"/>
        </w:tabs>
        <w:autoSpaceDE w:val="0"/>
        <w:autoSpaceDN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5. Настоящее постановление вступает в силу с момента официального опубликования (обнародования).</w:t>
      </w:r>
    </w:p>
    <w:p w:rsidR="00FF51EF" w:rsidRDefault="0048420C" w:rsidP="00FF51E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</w:t>
      </w:r>
      <w:r w:rsidR="00FF51EF">
        <w:rPr>
          <w:rFonts w:ascii="PT Astra Serif" w:hAnsi="PT Astra Serif"/>
          <w:color w:val="000000"/>
          <w:sz w:val="28"/>
          <w:szCs w:val="28"/>
        </w:rPr>
        <w:t xml:space="preserve">. </w:t>
      </w:r>
      <w:proofErr w:type="gramStart"/>
      <w:r w:rsidR="00FF51EF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="00FF51EF"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F51EF" w:rsidRDefault="00FF51EF" w:rsidP="00FF51E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F51EF" w:rsidRDefault="00FF51EF" w:rsidP="00FF51E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F51EF" w:rsidRDefault="00FF51EF" w:rsidP="00FF51E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F51EF" w:rsidRDefault="00FF51EF" w:rsidP="00FF51E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F51EF" w:rsidRDefault="00FF51EF" w:rsidP="00FF51E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F51EF" w:rsidRDefault="00FF51EF" w:rsidP="00FF51EF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Глава </w:t>
      </w:r>
      <w:r>
        <w:rPr>
          <w:rFonts w:ascii="PT Astra Serif" w:hAnsi="PT Astra Serif"/>
          <w:sz w:val="28"/>
          <w:szCs w:val="28"/>
        </w:rPr>
        <w:t>Терновского</w:t>
      </w:r>
    </w:p>
    <w:p w:rsidR="00FF51EF" w:rsidRDefault="00FF51EF" w:rsidP="00FF51EF">
      <w:pPr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                                  А.В.Пономарев</w:t>
      </w: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</w:p>
    <w:p w:rsidR="00FF51EF" w:rsidRDefault="00FF51EF" w:rsidP="00FF51EF">
      <w:pPr>
        <w:rPr>
          <w:sz w:val="28"/>
          <w:szCs w:val="28"/>
        </w:rPr>
      </w:pPr>
    </w:p>
    <w:p w:rsidR="00FF51EF" w:rsidRDefault="00FF51EF" w:rsidP="00FF51EF">
      <w:pPr>
        <w:rPr>
          <w:sz w:val="28"/>
          <w:szCs w:val="28"/>
        </w:rPr>
      </w:pPr>
    </w:p>
    <w:p w:rsidR="00FF51EF" w:rsidRDefault="00FF51EF" w:rsidP="00FF51EF">
      <w:pPr>
        <w:rPr>
          <w:sz w:val="28"/>
          <w:szCs w:val="28"/>
        </w:rPr>
      </w:pPr>
    </w:p>
    <w:p w:rsidR="00FF51EF" w:rsidRDefault="00FF51EF" w:rsidP="00FF51EF">
      <w:pPr>
        <w:pStyle w:val="anchors"/>
        <w:rPr>
          <w:rStyle w:val="a3"/>
        </w:rPr>
      </w:pPr>
    </w:p>
    <w:p w:rsidR="00F82F9F" w:rsidRDefault="00F82F9F"/>
    <w:p w:rsidR="0048420C" w:rsidRDefault="0048420C"/>
    <w:p w:rsidR="0048420C" w:rsidRDefault="0048420C"/>
    <w:p w:rsidR="0048420C" w:rsidRDefault="0048420C"/>
    <w:p w:rsidR="0048420C" w:rsidRDefault="0048420C"/>
    <w:p w:rsidR="0048420C" w:rsidRDefault="0048420C"/>
    <w:p w:rsidR="0048420C" w:rsidRDefault="0048420C" w:rsidP="0048420C">
      <w:pPr>
        <w:shd w:val="clear" w:color="auto" w:fill="FFFFFF"/>
        <w:tabs>
          <w:tab w:val="left" w:pos="6450"/>
        </w:tabs>
        <w:spacing w:before="105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ПРОЕКТ</w:t>
      </w:r>
    </w:p>
    <w:p w:rsidR="0048420C" w:rsidRDefault="0048420C" w:rsidP="0048420C">
      <w:pPr>
        <w:shd w:val="clear" w:color="auto" w:fill="FFFFFF"/>
        <w:spacing w:before="105"/>
        <w:rPr>
          <w:rFonts w:cs="Tahoma"/>
          <w:sz w:val="18"/>
          <w:szCs w:val="18"/>
        </w:rPr>
      </w:pPr>
    </w:p>
    <w:p w:rsidR="0048420C" w:rsidRDefault="0048420C" w:rsidP="0048420C">
      <w:pPr>
        <w:shd w:val="clear" w:color="auto" w:fill="FFFFFF"/>
        <w:spacing w:before="105"/>
        <w:rPr>
          <w:rFonts w:cs="Tahoma"/>
          <w:sz w:val="18"/>
          <w:szCs w:val="18"/>
        </w:rPr>
      </w:pPr>
    </w:p>
    <w:p w:rsidR="0048420C" w:rsidRDefault="0048420C" w:rsidP="0048420C">
      <w:pPr>
        <w:shd w:val="clear" w:color="auto" w:fill="FFFFFF"/>
        <w:spacing w:before="105"/>
        <w:jc w:val="center"/>
        <w:rPr>
          <w:rFonts w:cs="Tahoma"/>
          <w:sz w:val="18"/>
          <w:szCs w:val="18"/>
        </w:rPr>
      </w:pPr>
      <w:r>
        <w:rPr>
          <w:b/>
          <w:bCs/>
          <w:szCs w:val="28"/>
        </w:rPr>
        <w:t> </w:t>
      </w:r>
    </w:p>
    <w:p w:rsidR="0048420C" w:rsidRDefault="0048420C" w:rsidP="0048420C">
      <w:pPr>
        <w:shd w:val="clear" w:color="auto" w:fill="FFFFFF"/>
        <w:jc w:val="center"/>
        <w:rPr>
          <w:rFonts w:cs="Tahoma"/>
          <w:sz w:val="18"/>
          <w:szCs w:val="18"/>
        </w:rPr>
      </w:pPr>
      <w:r>
        <w:rPr>
          <w:b/>
          <w:bCs/>
          <w:szCs w:val="28"/>
        </w:rPr>
        <w:t>ПРОГРАММА</w:t>
      </w:r>
    </w:p>
    <w:p w:rsidR="0048420C" w:rsidRDefault="0048420C" w:rsidP="0048420C">
      <w:pPr>
        <w:shd w:val="clear" w:color="auto" w:fill="FFFFFF"/>
        <w:jc w:val="center"/>
        <w:rPr>
          <w:rFonts w:cs="Tahoma"/>
          <w:sz w:val="18"/>
          <w:szCs w:val="18"/>
        </w:rPr>
      </w:pPr>
      <w:r>
        <w:rPr>
          <w:b/>
          <w:bCs/>
          <w:szCs w:val="28"/>
        </w:rPr>
        <w:t xml:space="preserve">профилактики рисков причинения вреда (ущерба) </w:t>
      </w:r>
      <w:proofErr w:type="gramStart"/>
      <w:r>
        <w:rPr>
          <w:b/>
          <w:bCs/>
          <w:szCs w:val="28"/>
        </w:rPr>
        <w:t>охраняемым</w:t>
      </w:r>
      <w:proofErr w:type="gramEnd"/>
    </w:p>
    <w:p w:rsidR="0048420C" w:rsidRDefault="0048420C" w:rsidP="0048420C">
      <w:pPr>
        <w:shd w:val="clear" w:color="auto" w:fill="FFFFFF"/>
        <w:spacing w:after="105"/>
        <w:jc w:val="center"/>
        <w:rPr>
          <w:rFonts w:cs="Tahoma"/>
          <w:sz w:val="18"/>
          <w:szCs w:val="18"/>
        </w:rPr>
      </w:pPr>
      <w:r>
        <w:rPr>
          <w:b/>
          <w:bCs/>
          <w:szCs w:val="28"/>
        </w:rPr>
        <w:t>законом ценностям по муниципальному контролю</w:t>
      </w:r>
    </w:p>
    <w:p w:rsidR="0048420C" w:rsidRDefault="0048420C" w:rsidP="0048420C">
      <w:pPr>
        <w:shd w:val="clear" w:color="auto" w:fill="FFFFFF"/>
        <w:spacing w:after="105"/>
        <w:jc w:val="center"/>
        <w:rPr>
          <w:rFonts w:cs="Tahoma"/>
          <w:sz w:val="18"/>
          <w:szCs w:val="18"/>
        </w:rPr>
      </w:pPr>
      <w:r>
        <w:rPr>
          <w:b/>
          <w:bCs/>
          <w:szCs w:val="28"/>
        </w:rPr>
        <w:t>в сфере благоустройства на 2024 год</w:t>
      </w:r>
    </w:p>
    <w:p w:rsidR="0048420C" w:rsidRDefault="0048420C" w:rsidP="0048420C">
      <w:pPr>
        <w:shd w:val="clear" w:color="auto" w:fill="FFFFFF"/>
        <w:spacing w:after="105"/>
        <w:jc w:val="center"/>
        <w:rPr>
          <w:rFonts w:cs="Tahoma"/>
          <w:sz w:val="18"/>
          <w:szCs w:val="18"/>
        </w:rPr>
      </w:pPr>
      <w:r>
        <w:rPr>
          <w:rFonts w:cs="Tahoma"/>
          <w:b/>
          <w:bCs/>
          <w:szCs w:val="28"/>
        </w:rPr>
        <w:t> </w:t>
      </w:r>
    </w:p>
    <w:p w:rsidR="0048420C" w:rsidRDefault="0048420C" w:rsidP="0048420C">
      <w:pPr>
        <w:shd w:val="clear" w:color="auto" w:fill="FFFFFF"/>
        <w:spacing w:before="105" w:after="105"/>
        <w:ind w:firstLine="567"/>
        <w:jc w:val="center"/>
        <w:rPr>
          <w:rFonts w:cs="Tahoma"/>
          <w:sz w:val="18"/>
          <w:szCs w:val="18"/>
        </w:rPr>
      </w:pPr>
      <w:r>
        <w:rPr>
          <w:szCs w:val="28"/>
        </w:rPr>
        <w:t>Раздел 1. Анализ текущего состояния  муниципального</w:t>
      </w:r>
    </w:p>
    <w:p w:rsidR="0048420C" w:rsidRDefault="0048420C" w:rsidP="0048420C">
      <w:pPr>
        <w:shd w:val="clear" w:color="auto" w:fill="FFFFFF"/>
        <w:spacing w:before="105" w:after="105"/>
        <w:ind w:firstLine="567"/>
        <w:jc w:val="center"/>
        <w:rPr>
          <w:rFonts w:cs="Tahoma"/>
          <w:sz w:val="18"/>
          <w:szCs w:val="18"/>
        </w:rPr>
      </w:pPr>
      <w:r>
        <w:rPr>
          <w:szCs w:val="28"/>
        </w:rPr>
        <w:t>контроля в сфере благоустройства</w:t>
      </w:r>
    </w:p>
    <w:p w:rsidR="0048420C" w:rsidRDefault="0048420C" w:rsidP="0048420C">
      <w:pPr>
        <w:shd w:val="clear" w:color="auto" w:fill="FFFFFF"/>
        <w:spacing w:before="105" w:after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 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sz w:val="28"/>
          <w:szCs w:val="28"/>
        </w:rPr>
      </w:pPr>
      <w:proofErr w:type="gramStart"/>
      <w:r>
        <w:rPr>
          <w:szCs w:val="28"/>
        </w:rPr>
        <w:t>1.1 Муниципальный контроль в сфере благоустройства на территории Терновского муниципального образования осуществляется в соответствии 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 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>
        <w:rPr>
          <w:szCs w:val="28"/>
        </w:rPr>
        <w:t xml:space="preserve">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 Терновского муниципального образования </w:t>
      </w:r>
      <w:proofErr w:type="spellStart"/>
      <w:r>
        <w:rPr>
          <w:szCs w:val="28"/>
        </w:rPr>
        <w:t>Балашовского</w:t>
      </w:r>
      <w:proofErr w:type="spellEnd"/>
      <w:r>
        <w:rPr>
          <w:szCs w:val="28"/>
        </w:rPr>
        <w:t xml:space="preserve"> муниципального района Саратовской области.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1.2. Муниципальный контроль в сфере благоустройства на территории Терновского муниципального образования осуществляет администрация Терновского муниципального образования (далее – орган муниципального контроля).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proofErr w:type="gramStart"/>
      <w:r>
        <w:rPr>
          <w:szCs w:val="28"/>
        </w:rPr>
        <w:t>1.3.Муниципальный контроль в сфере благоустройства осуществляется в форме проведения  внеплановых проверок соблюдения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Терновского муниципального образования, информирования и консультирования физических и юридических лиц,  проживающих и (или) осуществляющих деятельность на территории Терновского муниципального образования, об установленных правилах благоустройства.</w:t>
      </w:r>
      <w:proofErr w:type="gramEnd"/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r>
        <w:rPr>
          <w:szCs w:val="28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Терновского муниципального образования от 08.12.2022 г. № 36/2 «Об утверждении правил благоустройства  на территории Терновского муниципального образования </w:t>
      </w:r>
      <w:proofErr w:type="spellStart"/>
      <w:r>
        <w:rPr>
          <w:szCs w:val="28"/>
        </w:rPr>
        <w:t>Балашовского</w:t>
      </w:r>
      <w:proofErr w:type="spellEnd"/>
      <w:r>
        <w:rPr>
          <w:szCs w:val="28"/>
        </w:rPr>
        <w:t xml:space="preserve"> муниципального района Саратовской области» осуществляется:</w:t>
      </w:r>
    </w:p>
    <w:p w:rsidR="0048420C" w:rsidRDefault="0048420C" w:rsidP="0048420C">
      <w:pPr>
        <w:shd w:val="clear" w:color="auto" w:fill="FFFFFF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48420C" w:rsidRDefault="0048420C" w:rsidP="0048420C">
      <w:pPr>
        <w:shd w:val="clear" w:color="auto" w:fill="FFFFFF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контроль за</w:t>
      </w:r>
      <w:proofErr w:type="gramEnd"/>
      <w:r>
        <w:rPr>
          <w:szCs w:val="28"/>
        </w:rPr>
        <w:t xml:space="preserve"> поддержанием единого архитектурного, эстетического облика;</w:t>
      </w:r>
    </w:p>
    <w:p w:rsidR="0048420C" w:rsidRDefault="0048420C" w:rsidP="0048420C">
      <w:pPr>
        <w:shd w:val="clear" w:color="auto" w:fill="FFFFFF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48420C" w:rsidRDefault="0048420C" w:rsidP="0048420C">
      <w:pPr>
        <w:shd w:val="clear" w:color="auto" w:fill="FFFFFF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-  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48420C" w:rsidRDefault="0048420C" w:rsidP="0048420C">
      <w:pPr>
        <w:shd w:val="clear" w:color="auto" w:fill="FFFFFF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- выявление и предупреждение правонарушений в области благоустройства территории.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lastRenderedPageBreak/>
        <w:t>1.4. В результате обобщения и анализа информации о результатах проверок  соблюдения требований в сфере благоустройства  на территории Саратовской области   сделаны выводы, что наиболее частыми нарушениями являются: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-  ненадлежащее санитарное состояние приусадебной территории;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-  не соблюдение чистоты и порядка на территории;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-  не соблюдения требований содержания и охраны зеленых насаждений.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 xml:space="preserve">Основными причинами, факторами и </w:t>
      </w:r>
      <w:proofErr w:type="gramStart"/>
      <w:r>
        <w:rPr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>
        <w:rPr>
          <w:szCs w:val="28"/>
        </w:rPr>
        <w:t>: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- не понимание необходимости исполнения требований в сфере благоустройства у подконтрольных субъектов;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- отсутствие информирования подконтрольных субъектов о  требованиях в сфере благоустройства;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 </w:t>
      </w:r>
    </w:p>
    <w:p w:rsidR="0048420C" w:rsidRDefault="0048420C" w:rsidP="0048420C">
      <w:pPr>
        <w:shd w:val="clear" w:color="auto" w:fill="FFFFFF"/>
        <w:spacing w:before="105" w:after="105" w:line="270" w:lineRule="atLeast"/>
        <w:ind w:firstLine="709"/>
        <w:jc w:val="center"/>
        <w:rPr>
          <w:rFonts w:cs="Tahoma"/>
          <w:sz w:val="18"/>
          <w:szCs w:val="18"/>
        </w:rPr>
      </w:pPr>
      <w:r>
        <w:rPr>
          <w:b/>
          <w:bCs/>
          <w:szCs w:val="28"/>
        </w:rPr>
        <w:t>Раздел </w:t>
      </w:r>
      <w:r>
        <w:rPr>
          <w:b/>
          <w:bCs/>
        </w:rPr>
        <w:t>2. Цели и задачи программы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sz w:val="28"/>
          <w:szCs w:val="28"/>
        </w:rPr>
      </w:pPr>
      <w:r>
        <w:rPr>
          <w:szCs w:val="28"/>
        </w:rPr>
        <w:t>Настоящая Программа разработана на 2024 год и определяет цели, задачи и порядок осуществления администрацией Терновского муниципального образования профилактических мероприятий,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szCs w:val="28"/>
        </w:rPr>
      </w:pP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szCs w:val="28"/>
        </w:rPr>
      </w:pP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szCs w:val="28"/>
        </w:rPr>
      </w:pP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r>
        <w:rPr>
          <w:szCs w:val="28"/>
        </w:rPr>
        <w:t xml:space="preserve">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48420C" w:rsidRDefault="0048420C" w:rsidP="0048420C">
      <w:pPr>
        <w:shd w:val="clear" w:color="auto" w:fill="FFFFFF"/>
        <w:ind w:firstLine="709"/>
        <w:outlineLvl w:val="2"/>
        <w:rPr>
          <w:rFonts w:cs="Tahoma"/>
          <w:b/>
          <w:bCs/>
          <w:sz w:val="21"/>
          <w:szCs w:val="21"/>
        </w:rPr>
      </w:pPr>
      <w:r>
        <w:rPr>
          <w:szCs w:val="28"/>
        </w:rPr>
        <w:t>Целями профилактической работы являются: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r>
        <w:rPr>
          <w:szCs w:val="28"/>
        </w:rPr>
        <w:t>- стимулирование добросовестного соблюдения обязательных требований по благоустройства  всеми контролируемыми лицами;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r>
        <w:rPr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r>
        <w:rPr>
          <w:szCs w:val="28"/>
        </w:rPr>
        <w:t>- предотвращение угрозы безопасности жизни и здоровья людей;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r>
        <w:rPr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420C" w:rsidRDefault="0048420C" w:rsidP="0048420C">
      <w:pPr>
        <w:shd w:val="clear" w:color="auto" w:fill="FFFFFF"/>
        <w:spacing w:before="105"/>
        <w:ind w:firstLine="709"/>
        <w:rPr>
          <w:rFonts w:cs="Tahoma"/>
          <w:sz w:val="18"/>
          <w:szCs w:val="18"/>
        </w:rPr>
      </w:pPr>
      <w:r>
        <w:t>Задачами профилактической работы являются: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r>
        <w:rPr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r>
        <w:rPr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r>
        <w:rPr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48420C" w:rsidRDefault="0048420C" w:rsidP="0048420C">
      <w:pPr>
        <w:shd w:val="clear" w:color="auto" w:fill="FFFFFF"/>
        <w:spacing w:before="105" w:after="105"/>
        <w:rPr>
          <w:rFonts w:cs="Tahoma"/>
          <w:sz w:val="18"/>
          <w:szCs w:val="18"/>
        </w:rPr>
      </w:pPr>
      <w:r>
        <w:rPr>
          <w:b/>
          <w:bCs/>
          <w:szCs w:val="28"/>
        </w:rPr>
        <w:lastRenderedPageBreak/>
        <w:t> </w:t>
      </w:r>
    </w:p>
    <w:p w:rsidR="0048420C" w:rsidRDefault="0048420C" w:rsidP="0048420C">
      <w:pPr>
        <w:shd w:val="clear" w:color="auto" w:fill="FFFFFF"/>
        <w:spacing w:before="105" w:after="105"/>
        <w:ind w:firstLine="567"/>
        <w:jc w:val="center"/>
        <w:rPr>
          <w:rFonts w:cs="Tahoma"/>
          <w:sz w:val="18"/>
          <w:szCs w:val="18"/>
        </w:rPr>
      </w:pPr>
      <w:r>
        <w:rPr>
          <w:b/>
          <w:bCs/>
          <w:szCs w:val="28"/>
        </w:rPr>
        <w:t>Раздел 3. Перечень профилактических мероприятий</w:t>
      </w:r>
    </w:p>
    <w:p w:rsidR="0048420C" w:rsidRDefault="0048420C" w:rsidP="0048420C">
      <w:pPr>
        <w:shd w:val="clear" w:color="auto" w:fill="FFFFFF"/>
        <w:ind w:firstLine="709"/>
        <w:jc w:val="both"/>
        <w:rPr>
          <w:rFonts w:cs="Tahoma"/>
          <w:sz w:val="18"/>
          <w:szCs w:val="18"/>
        </w:rPr>
      </w:pPr>
      <w:r>
        <w:rPr>
          <w:rFonts w:cs="Tahoma"/>
        </w:rPr>
        <w:t> </w:t>
      </w:r>
    </w:p>
    <w:p w:rsidR="0048420C" w:rsidRDefault="0048420C" w:rsidP="0048420C">
      <w:pPr>
        <w:shd w:val="clear" w:color="auto" w:fill="FFFFFF"/>
        <w:ind w:firstLine="709"/>
        <w:jc w:val="both"/>
        <w:rPr>
          <w:rFonts w:cs="Tahoma"/>
          <w:sz w:val="18"/>
          <w:szCs w:val="18"/>
        </w:rPr>
      </w:pPr>
      <w:r>
        <w:rPr>
          <w:rFonts w:cs="Tahoma"/>
        </w:rPr>
        <w:t>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:rsidR="0048420C" w:rsidRDefault="0048420C" w:rsidP="0048420C">
      <w:pPr>
        <w:shd w:val="clear" w:color="auto" w:fill="FFFFFF"/>
        <w:ind w:firstLine="709"/>
        <w:jc w:val="both"/>
        <w:rPr>
          <w:rFonts w:cs="Tahoma"/>
          <w:sz w:val="18"/>
          <w:szCs w:val="18"/>
        </w:rPr>
      </w:pPr>
      <w:r>
        <w:rPr>
          <w:rFonts w:cs="Tahoma"/>
        </w:rPr>
        <w:t>- информирование;</w:t>
      </w:r>
    </w:p>
    <w:p w:rsidR="0048420C" w:rsidRDefault="0048420C" w:rsidP="0048420C">
      <w:pPr>
        <w:shd w:val="clear" w:color="auto" w:fill="FFFFFF"/>
        <w:ind w:firstLine="709"/>
        <w:jc w:val="both"/>
        <w:rPr>
          <w:rFonts w:cs="Tahoma"/>
          <w:sz w:val="18"/>
          <w:szCs w:val="18"/>
        </w:rPr>
      </w:pPr>
      <w:r>
        <w:rPr>
          <w:rFonts w:cs="Tahoma"/>
        </w:rPr>
        <w:t>-  консультирование;</w:t>
      </w:r>
    </w:p>
    <w:p w:rsidR="0048420C" w:rsidRDefault="0048420C" w:rsidP="0048420C">
      <w:pPr>
        <w:shd w:val="clear" w:color="auto" w:fill="FFFFFF"/>
        <w:ind w:firstLine="709"/>
        <w:jc w:val="both"/>
        <w:rPr>
          <w:rFonts w:cs="Tahoma"/>
          <w:sz w:val="18"/>
          <w:szCs w:val="18"/>
        </w:rPr>
      </w:pPr>
      <w:r>
        <w:rPr>
          <w:rFonts w:cs="Tahoma"/>
        </w:rPr>
        <w:t>-  обобщение правоприменительной практики;</w:t>
      </w:r>
    </w:p>
    <w:p w:rsidR="0048420C" w:rsidRDefault="0048420C" w:rsidP="0048420C">
      <w:pPr>
        <w:shd w:val="clear" w:color="auto" w:fill="FFFFFF"/>
        <w:ind w:firstLine="709"/>
        <w:jc w:val="both"/>
        <w:rPr>
          <w:rFonts w:cs="Tahoma"/>
          <w:sz w:val="18"/>
          <w:szCs w:val="18"/>
        </w:rPr>
      </w:pPr>
      <w:r>
        <w:rPr>
          <w:rFonts w:cs="Tahoma"/>
        </w:rPr>
        <w:t>-  объявление предостережения.</w:t>
      </w:r>
    </w:p>
    <w:p w:rsidR="0048420C" w:rsidRDefault="0048420C" w:rsidP="0048420C">
      <w:pPr>
        <w:shd w:val="clear" w:color="auto" w:fill="FFFFFF"/>
        <w:spacing w:before="105" w:after="105"/>
        <w:ind w:firstLine="567"/>
        <w:jc w:val="center"/>
        <w:rPr>
          <w:rFonts w:cs="Tahoma"/>
          <w:sz w:val="18"/>
          <w:szCs w:val="18"/>
        </w:rPr>
      </w:pPr>
      <w:r>
        <w:rPr>
          <w:b/>
          <w:bCs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4661"/>
        <w:gridCol w:w="1983"/>
        <w:gridCol w:w="2387"/>
      </w:tblGrid>
      <w:tr w:rsidR="0048420C" w:rsidTr="0048420C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ascii="PT Astra Serif" w:hAnsi="PT Astra Serif" w:cs="Tahoma"/>
                <w:sz w:val="18"/>
                <w:szCs w:val="18"/>
              </w:rPr>
            </w:pPr>
            <w:r>
              <w:rPr>
                <w:szCs w:val="28"/>
              </w:rPr>
              <w:t>№</w:t>
            </w:r>
          </w:p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ascii="PT Astra Serif" w:hAnsi="PT Astra Serif" w:cs="Tahoma"/>
                <w:sz w:val="18"/>
                <w:szCs w:val="18"/>
              </w:rPr>
            </w:pPr>
            <w:r>
              <w:rPr>
                <w:szCs w:val="28"/>
              </w:rPr>
              <w:t>Наименование</w:t>
            </w:r>
          </w:p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Срок реализации мероприятия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Ответственный исполнитель</w:t>
            </w:r>
          </w:p>
        </w:tc>
      </w:tr>
      <w:tr w:rsidR="0048420C" w:rsidTr="0048420C">
        <w:trPr>
          <w:trHeight w:val="328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 w:line="270" w:lineRule="atLeast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 w:line="270" w:lineRule="atLeast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 w:line="270" w:lineRule="atLeast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 w:line="270" w:lineRule="atLeast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4</w:t>
            </w:r>
          </w:p>
        </w:tc>
      </w:tr>
      <w:tr w:rsidR="0048420C" w:rsidTr="0048420C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ascii="PT Astra Serif" w:hAnsi="PT Astra Serif" w:cs="Tahoma"/>
                <w:sz w:val="18"/>
                <w:szCs w:val="18"/>
              </w:rPr>
            </w:pPr>
            <w:r>
              <w:rPr>
                <w:szCs w:val="28"/>
              </w:rPr>
              <w:t>Информирование.</w:t>
            </w:r>
          </w:p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Размещение на официальном сайте Терновского муниципального образования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ascii="PT Astra Serif" w:hAnsi="PT Astra Serif" w:cs="Tahoma"/>
                <w:sz w:val="18"/>
                <w:szCs w:val="18"/>
              </w:rPr>
            </w:pPr>
            <w:r>
              <w:rPr>
                <w:szCs w:val="28"/>
              </w:rPr>
              <w:t>должностное лицо, уполномоченное</w:t>
            </w:r>
          </w:p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8420C" w:rsidTr="0048420C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ascii="PT Astra Serif" w:hAnsi="PT Astra Serif" w:cs="Tahoma"/>
                <w:sz w:val="18"/>
                <w:szCs w:val="18"/>
              </w:rPr>
            </w:pPr>
            <w:r>
              <w:rPr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в течение года по мере необходимости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ascii="PT Astra Serif" w:hAnsi="PT Astra Serif" w:cs="Tahoma"/>
                <w:sz w:val="18"/>
                <w:szCs w:val="18"/>
              </w:rPr>
            </w:pPr>
            <w:r>
              <w:rPr>
                <w:szCs w:val="28"/>
              </w:rPr>
              <w:t>должностное лицо, уполномоченное</w:t>
            </w:r>
          </w:p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8420C" w:rsidTr="0048420C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 xml:space="preserve">Консультирование  в устной либо письменной форме контролируемых лиц </w:t>
            </w:r>
            <w:r>
              <w:rPr>
                <w:szCs w:val="28"/>
              </w:rPr>
              <w:lastRenderedPageBreak/>
              <w:t>или их представителей  по вопросам соблюдения обязательных требований в сфере благоустройства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lastRenderedPageBreak/>
              <w:t xml:space="preserve">в течение года по мере </w:t>
            </w:r>
            <w:r>
              <w:rPr>
                <w:szCs w:val="28"/>
              </w:rPr>
              <w:lastRenderedPageBreak/>
              <w:t>поступления обращений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ascii="PT Astra Serif" w:hAnsi="PT Astra Serif" w:cs="Tahoma"/>
                <w:sz w:val="18"/>
                <w:szCs w:val="18"/>
              </w:rPr>
            </w:pPr>
            <w:r>
              <w:rPr>
                <w:szCs w:val="28"/>
              </w:rPr>
              <w:lastRenderedPageBreak/>
              <w:t xml:space="preserve">должностное лицо, </w:t>
            </w:r>
            <w:r>
              <w:rPr>
                <w:szCs w:val="28"/>
              </w:rPr>
              <w:lastRenderedPageBreak/>
              <w:t>уполномоченное</w:t>
            </w:r>
          </w:p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8420C" w:rsidTr="0048420C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Обобщение правоприменительной практики. Не реже одного раза в год осуществляется  обобщение правоприменительной практики по муниципальному контролю в сфере благоустройства. Доклад размещается  на официальном сайте Терновского муниципального образования,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IV квартал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ascii="PT Astra Serif" w:hAnsi="PT Astra Serif" w:cs="Tahoma"/>
                <w:sz w:val="18"/>
                <w:szCs w:val="18"/>
              </w:rPr>
            </w:pPr>
            <w:r>
              <w:rPr>
                <w:szCs w:val="28"/>
              </w:rPr>
              <w:t>должностное лицо, уполномоченное</w:t>
            </w:r>
          </w:p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8420C" w:rsidTr="0048420C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Объявление предостережений.   При наличии сведений о готовящихся нарушениях обязательных требований или признаках нарушений обязательных требований  объявляется  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в течение года по мере поступления сведений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ascii="PT Astra Serif" w:hAnsi="PT Astra Serif" w:cs="Tahoma"/>
                <w:sz w:val="18"/>
                <w:szCs w:val="18"/>
              </w:rPr>
            </w:pPr>
            <w:r>
              <w:rPr>
                <w:szCs w:val="28"/>
              </w:rPr>
              <w:t>должностное лицо, уполномоченное</w:t>
            </w:r>
          </w:p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48420C" w:rsidRDefault="0048420C" w:rsidP="0048420C">
      <w:pPr>
        <w:shd w:val="clear" w:color="auto" w:fill="FFFFFF"/>
        <w:spacing w:before="105" w:after="105"/>
        <w:rPr>
          <w:rFonts w:ascii="PT Astra Serif" w:hAnsi="PT Astra Serif" w:cs="Tahoma"/>
          <w:sz w:val="18"/>
          <w:szCs w:val="18"/>
        </w:rPr>
      </w:pPr>
      <w:r>
        <w:rPr>
          <w:rFonts w:cs="Tahoma"/>
          <w:szCs w:val="28"/>
        </w:rPr>
        <w:t> </w:t>
      </w:r>
    </w:p>
    <w:p w:rsidR="0048420C" w:rsidRDefault="0048420C" w:rsidP="0048420C">
      <w:pPr>
        <w:shd w:val="clear" w:color="auto" w:fill="FFFFFF"/>
        <w:spacing w:line="315" w:lineRule="atLeast"/>
        <w:ind w:firstLine="709"/>
        <w:jc w:val="center"/>
        <w:outlineLvl w:val="2"/>
        <w:rPr>
          <w:rFonts w:cs="Tahoma"/>
          <w:b/>
          <w:bCs/>
          <w:sz w:val="21"/>
          <w:szCs w:val="21"/>
        </w:rPr>
      </w:pPr>
      <w:r>
        <w:rPr>
          <w:b/>
          <w:bCs/>
          <w:szCs w:val="28"/>
        </w:rPr>
        <w:t>Раздел 4. Показатели результативности и эффективности Программы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60"/>
        <w:gridCol w:w="2611"/>
      </w:tblGrid>
      <w:tr w:rsidR="0048420C" w:rsidTr="0048420C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Значение показателя</w:t>
            </w:r>
          </w:p>
        </w:tc>
      </w:tr>
      <w:tr w:rsidR="0048420C" w:rsidTr="0048420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2</w:t>
            </w:r>
          </w:p>
        </w:tc>
      </w:tr>
      <w:tr w:rsidR="0048420C" w:rsidTr="0048420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both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не менее 60% опрошенных</w:t>
            </w:r>
          </w:p>
        </w:tc>
      </w:tr>
      <w:tr w:rsidR="0048420C" w:rsidTr="0048420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both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не менее 60% опрошенных</w:t>
            </w:r>
          </w:p>
        </w:tc>
      </w:tr>
      <w:tr w:rsidR="0048420C" w:rsidTr="0048420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both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Терновского муниципального образования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не менее 60% опрошенных</w:t>
            </w:r>
          </w:p>
        </w:tc>
      </w:tr>
      <w:tr w:rsidR="0048420C" w:rsidTr="0048420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both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lastRenderedPageBreak/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не менее 60% опрошенных</w:t>
            </w:r>
          </w:p>
        </w:tc>
      </w:tr>
      <w:tr w:rsidR="0048420C" w:rsidTr="0048420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both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 100% мероприятий, предусмотренных перечнем</w:t>
            </w:r>
          </w:p>
        </w:tc>
      </w:tr>
    </w:tbl>
    <w:p w:rsidR="0048420C" w:rsidRDefault="0048420C" w:rsidP="0048420C">
      <w:pPr>
        <w:shd w:val="clear" w:color="auto" w:fill="FFFFFF"/>
        <w:spacing w:before="105" w:after="105" w:line="270" w:lineRule="atLeast"/>
        <w:ind w:firstLine="709"/>
        <w:rPr>
          <w:rFonts w:ascii="PT Astra Serif" w:hAnsi="PT Astra Serif" w:cs="Tahoma"/>
          <w:sz w:val="18"/>
          <w:szCs w:val="18"/>
        </w:rPr>
      </w:pPr>
      <w:r>
        <w:rPr>
          <w:szCs w:val="28"/>
        </w:rPr>
        <w:t> 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r>
        <w:rPr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48420C" w:rsidRDefault="0048420C" w:rsidP="0048420C">
      <w:pPr>
        <w:shd w:val="clear" w:color="auto" w:fill="FFFFFF"/>
        <w:spacing w:before="105"/>
        <w:jc w:val="both"/>
        <w:rPr>
          <w:rFonts w:cs="Tahoma"/>
          <w:sz w:val="18"/>
          <w:szCs w:val="18"/>
        </w:rPr>
      </w:pPr>
      <w:r>
        <w:rPr>
          <w:szCs w:val="28"/>
        </w:rPr>
        <w:t>         Результаты опроса и информация о достижении отчетных показателей реализации Программы размещаются на официальном сайте Терновского муниципального образования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r>
        <w:rPr>
          <w:szCs w:val="28"/>
        </w:rPr>
        <w:t>Информационно-аналитическое обеспечение реализации Программы осуществляется с использованием официального Терновского муниципального образования в информационно-телекоммуникационной сети Интернет.</w:t>
      </w:r>
    </w:p>
    <w:p w:rsidR="0048420C" w:rsidRDefault="0048420C" w:rsidP="0048420C">
      <w:pPr>
        <w:shd w:val="clear" w:color="auto" w:fill="FFFFFF"/>
        <w:spacing w:before="105"/>
        <w:jc w:val="both"/>
        <w:rPr>
          <w:rFonts w:cs="Tahoma"/>
          <w:sz w:val="18"/>
          <w:szCs w:val="18"/>
        </w:rPr>
      </w:pPr>
      <w:r>
        <w:rPr>
          <w:szCs w:val="28"/>
        </w:rPr>
        <w:t> </w:t>
      </w:r>
    </w:p>
    <w:p w:rsidR="0048420C" w:rsidRDefault="0048420C" w:rsidP="0048420C">
      <w:pPr>
        <w:shd w:val="clear" w:color="auto" w:fill="FFFFFF"/>
        <w:spacing w:before="105" w:after="105" w:line="270" w:lineRule="atLeast"/>
        <w:rPr>
          <w:rFonts w:cs="Tahoma"/>
          <w:sz w:val="18"/>
          <w:szCs w:val="18"/>
        </w:rPr>
      </w:pPr>
      <w:r>
        <w:rPr>
          <w:szCs w:val="28"/>
        </w:rPr>
        <w:t> </w:t>
      </w:r>
    </w:p>
    <w:p w:rsidR="0048420C" w:rsidRDefault="0048420C" w:rsidP="0048420C">
      <w:pPr>
        <w:rPr>
          <w:rFonts w:eastAsiaTheme="minorHAnsi"/>
          <w:sz w:val="28"/>
          <w:lang w:eastAsia="en-US"/>
        </w:rPr>
      </w:pPr>
    </w:p>
    <w:p w:rsidR="0048420C" w:rsidRDefault="0048420C"/>
    <w:sectPr w:rsidR="0048420C" w:rsidSect="00F82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1EF"/>
    <w:rsid w:val="0048420C"/>
    <w:rsid w:val="00AC0B55"/>
    <w:rsid w:val="00C247AE"/>
    <w:rsid w:val="00E46B3F"/>
    <w:rsid w:val="00F82F9F"/>
    <w:rsid w:val="00FF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chors">
    <w:name w:val="anchors"/>
    <w:basedOn w:val="a"/>
    <w:rsid w:val="00FF51EF"/>
    <w:pPr>
      <w:spacing w:before="100" w:beforeAutospacing="1" w:after="100" w:afterAutospacing="1"/>
    </w:pPr>
  </w:style>
  <w:style w:type="character" w:styleId="a3">
    <w:name w:val="Strong"/>
    <w:basedOn w:val="a0"/>
    <w:qFormat/>
    <w:rsid w:val="00FF51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1915</Words>
  <Characters>10922</Characters>
  <Application>Microsoft Office Word</Application>
  <DocSecurity>0</DocSecurity>
  <Lines>91</Lines>
  <Paragraphs>25</Paragraphs>
  <ScaleCrop>false</ScaleCrop>
  <Company>office 2007 rus ent:</Company>
  <LinksUpToDate>false</LinksUpToDate>
  <CharactersWithSpaces>12812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2024-03-21T10:31:00Z</cp:lastPrinted>
  <dcterms:created xsi:type="dcterms:W3CDTF">2024-03-21T10:20:00Z</dcterms:created>
  <dcterms:modified xsi:type="dcterms:W3CDTF">2024-03-21T10:31:00Z</dcterms:modified>
</cp:coreProperties>
</file>